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CD" w:rsidRPr="00896B18" w:rsidRDefault="007911CD" w:rsidP="00FC1F91">
      <w:pPr>
        <w:keepNext/>
        <w:outlineLvl w:val="0"/>
        <w:rPr>
          <w:b/>
          <w:color w:val="A6A6A6"/>
          <w:lang w:val="ru-RU"/>
        </w:rPr>
      </w:pPr>
    </w:p>
    <w:p w:rsidR="007911CD" w:rsidRDefault="007911CD" w:rsidP="007911CD">
      <w:pPr>
        <w:keepNext/>
        <w:jc w:val="center"/>
        <w:outlineLvl w:val="0"/>
        <w:rPr>
          <w:b/>
          <w:lang w:val="ru-RU"/>
        </w:rPr>
      </w:pPr>
    </w:p>
    <w:p w:rsidR="007911CD" w:rsidRPr="00F65A7A" w:rsidRDefault="007911CD" w:rsidP="007911CD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1CD" w:rsidRPr="00F65A7A" w:rsidRDefault="007911CD" w:rsidP="007911CD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7911CD" w:rsidRPr="00F65A7A" w:rsidRDefault="007911CD" w:rsidP="007911C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ШОСТА</w:t>
      </w:r>
      <w:r w:rsidRPr="00706784">
        <w:rPr>
          <w:b/>
          <w:bCs/>
          <w:sz w:val="28"/>
          <w:szCs w:val="28"/>
        </w:rPr>
        <w:t xml:space="preserve"> СЕСІЯ СЬОМОГО СКЛИКАННЯ</w:t>
      </w: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</w:p>
    <w:p w:rsidR="007911CD" w:rsidRPr="00706784" w:rsidRDefault="007911CD" w:rsidP="007911CD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7911CD" w:rsidRPr="00706784" w:rsidRDefault="007911CD" w:rsidP="007911CD">
      <w:pPr>
        <w:rPr>
          <w:b/>
          <w:bCs/>
          <w:sz w:val="28"/>
          <w:szCs w:val="28"/>
        </w:rPr>
      </w:pPr>
    </w:p>
    <w:p w:rsidR="007911CD" w:rsidRPr="00706784" w:rsidRDefault="00FC1F91" w:rsidP="007911CD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«22</w:t>
      </w:r>
      <w:r w:rsidR="007911CD">
        <w:rPr>
          <w:b/>
          <w:bCs/>
          <w:sz w:val="26"/>
          <w:szCs w:val="26"/>
        </w:rPr>
        <w:t>»  жовтня</w:t>
      </w:r>
      <w:r w:rsidR="007911CD" w:rsidRPr="00706784">
        <w:rPr>
          <w:b/>
          <w:bCs/>
          <w:sz w:val="26"/>
          <w:szCs w:val="26"/>
        </w:rPr>
        <w:t xml:space="preserve"> 2020р.                                                               </w:t>
      </w:r>
      <w:r>
        <w:rPr>
          <w:b/>
          <w:bCs/>
          <w:sz w:val="26"/>
          <w:szCs w:val="26"/>
        </w:rPr>
        <w:t xml:space="preserve">              </w:t>
      </w:r>
      <w:r w:rsidR="00255D00">
        <w:rPr>
          <w:b/>
          <w:bCs/>
          <w:sz w:val="26"/>
          <w:szCs w:val="26"/>
        </w:rPr>
        <w:t xml:space="preserve"> №5656</w:t>
      </w:r>
      <w:r w:rsidR="007911CD" w:rsidRPr="00706784">
        <w:rPr>
          <w:b/>
          <w:bCs/>
          <w:sz w:val="26"/>
          <w:szCs w:val="26"/>
        </w:rPr>
        <w:t>-</w:t>
      </w:r>
      <w:r w:rsidR="007911CD">
        <w:rPr>
          <w:b/>
          <w:bCs/>
          <w:sz w:val="26"/>
          <w:szCs w:val="26"/>
        </w:rPr>
        <w:t>86</w:t>
      </w:r>
      <w:r w:rsidR="007911CD" w:rsidRPr="00706784">
        <w:rPr>
          <w:b/>
          <w:bCs/>
          <w:sz w:val="26"/>
          <w:szCs w:val="26"/>
        </w:rPr>
        <w:t>-VII</w:t>
      </w:r>
    </w:p>
    <w:p w:rsidR="007911CD" w:rsidRPr="00706784" w:rsidRDefault="007911CD" w:rsidP="007911CD">
      <w:pPr>
        <w:jc w:val="both"/>
        <w:rPr>
          <w:sz w:val="26"/>
          <w:szCs w:val="26"/>
        </w:rPr>
      </w:pPr>
    </w:p>
    <w:p w:rsidR="007911CD" w:rsidRPr="004E16D7" w:rsidRDefault="007911CD" w:rsidP="007911CD">
      <w:pPr>
        <w:ind w:right="5101"/>
        <w:jc w:val="both"/>
        <w:rPr>
          <w:b/>
          <w:sz w:val="26"/>
          <w:szCs w:val="26"/>
        </w:rPr>
      </w:pPr>
      <w:r w:rsidRPr="00630DCF">
        <w:rPr>
          <w:b/>
          <w:sz w:val="26"/>
          <w:szCs w:val="26"/>
        </w:rPr>
        <w:t xml:space="preserve">Про </w:t>
      </w:r>
      <w:r w:rsidR="007D6F63">
        <w:rPr>
          <w:b/>
          <w:sz w:val="26"/>
          <w:szCs w:val="26"/>
        </w:rPr>
        <w:t>прийняття до комунальної власності</w:t>
      </w:r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</w:t>
      </w:r>
      <w:r w:rsidR="007D6F63">
        <w:rPr>
          <w:b/>
          <w:sz w:val="26"/>
          <w:szCs w:val="26"/>
        </w:rPr>
        <w:t xml:space="preserve"> об’єднаної територіальної громади меблів для виконання функцій у сфері соціального захисту населення </w:t>
      </w:r>
    </w:p>
    <w:p w:rsidR="007911CD" w:rsidRPr="00706784" w:rsidRDefault="007911CD" w:rsidP="007911CD">
      <w:pPr>
        <w:ind w:right="6235"/>
        <w:jc w:val="both"/>
        <w:rPr>
          <w:b/>
          <w:sz w:val="26"/>
          <w:szCs w:val="26"/>
        </w:rPr>
      </w:pPr>
    </w:p>
    <w:p w:rsidR="007911CD" w:rsidRPr="005C784D" w:rsidRDefault="007D6F63" w:rsidP="007911C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Розглянувши подання </w:t>
      </w:r>
      <w:proofErr w:type="spellStart"/>
      <w:r>
        <w:rPr>
          <w:sz w:val="26"/>
          <w:szCs w:val="26"/>
        </w:rPr>
        <w:t>в.о</w:t>
      </w:r>
      <w:proofErr w:type="spellEnd"/>
      <w:r>
        <w:rPr>
          <w:sz w:val="26"/>
          <w:szCs w:val="26"/>
        </w:rPr>
        <w:t>. начальника Управління праці</w:t>
      </w:r>
      <w:r w:rsidR="00B52739">
        <w:rPr>
          <w:sz w:val="26"/>
          <w:szCs w:val="26"/>
        </w:rPr>
        <w:t>,</w:t>
      </w:r>
      <w:r>
        <w:rPr>
          <w:sz w:val="26"/>
          <w:szCs w:val="26"/>
        </w:rPr>
        <w:t xml:space="preserve"> соціального захисту та захисту населення від наслідків Чорнобильської катастрофи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</w:t>
      </w:r>
      <w:r w:rsidR="0071633D">
        <w:rPr>
          <w:sz w:val="26"/>
          <w:szCs w:val="26"/>
        </w:rPr>
        <w:t xml:space="preserve"> №3046 від 07.10.2020р. І.Ю.Пасічної </w:t>
      </w:r>
      <w:r>
        <w:rPr>
          <w:sz w:val="26"/>
          <w:szCs w:val="26"/>
        </w:rPr>
        <w:t xml:space="preserve">щодо прийняття до комунальної власності </w:t>
      </w:r>
      <w:proofErr w:type="spellStart"/>
      <w:r w:rsidR="0071633D" w:rsidRPr="0071633D">
        <w:rPr>
          <w:sz w:val="26"/>
          <w:szCs w:val="26"/>
        </w:rPr>
        <w:t>Бучанської</w:t>
      </w:r>
      <w:proofErr w:type="spellEnd"/>
      <w:r w:rsidR="0071633D" w:rsidRPr="0071633D">
        <w:rPr>
          <w:sz w:val="26"/>
          <w:szCs w:val="26"/>
        </w:rPr>
        <w:t xml:space="preserve"> міської об’єднаної територіальної громади  меблів для виконання функцій у сфері соціального захисту населення</w:t>
      </w:r>
      <w:r w:rsidR="0071633D">
        <w:rPr>
          <w:sz w:val="26"/>
          <w:szCs w:val="26"/>
        </w:rPr>
        <w:t xml:space="preserve"> та захисту прав дітей</w:t>
      </w:r>
      <w:r>
        <w:rPr>
          <w:sz w:val="26"/>
          <w:szCs w:val="26"/>
        </w:rPr>
        <w:t xml:space="preserve">, </w:t>
      </w:r>
      <w:r w:rsidR="007911CD">
        <w:rPr>
          <w:sz w:val="26"/>
          <w:szCs w:val="26"/>
        </w:rPr>
        <w:t xml:space="preserve">відповідно до </w:t>
      </w:r>
      <w:r w:rsidR="0071633D">
        <w:rPr>
          <w:sz w:val="26"/>
          <w:szCs w:val="26"/>
        </w:rPr>
        <w:t>Наказу Міністерства соціальної політики України №12 від 14.01.2020р., Видаткової накладної Міністерства соціальної політики України №35 від 10.09.2020р.</w:t>
      </w:r>
      <w:r w:rsidR="007911CD" w:rsidRPr="00630DCF">
        <w:rPr>
          <w:sz w:val="26"/>
          <w:szCs w:val="26"/>
        </w:rPr>
        <w:t xml:space="preserve">, </w:t>
      </w:r>
      <w:r w:rsidR="007911CD" w:rsidRPr="005C784D">
        <w:rPr>
          <w:sz w:val="26"/>
          <w:szCs w:val="26"/>
        </w:rPr>
        <w:t>керуючись ст. 26</w:t>
      </w:r>
      <w:r w:rsidR="007911CD">
        <w:rPr>
          <w:sz w:val="26"/>
          <w:szCs w:val="26"/>
        </w:rPr>
        <w:t>, ст. 60</w:t>
      </w:r>
      <w:r w:rsidR="007911CD" w:rsidRPr="005C784D">
        <w:rPr>
          <w:sz w:val="26"/>
          <w:szCs w:val="26"/>
        </w:rPr>
        <w:t xml:space="preserve"> Закону України «Про місцеве самоврядування в Україні», міська рада 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7911CD" w:rsidRDefault="007911CD" w:rsidP="007911CD">
      <w:pPr>
        <w:jc w:val="both"/>
        <w:rPr>
          <w:sz w:val="26"/>
          <w:szCs w:val="26"/>
        </w:rPr>
      </w:pPr>
      <w:r w:rsidRPr="005C784D">
        <w:rPr>
          <w:sz w:val="26"/>
          <w:szCs w:val="26"/>
        </w:rPr>
        <w:t>ВИРІШИЛА:</w:t>
      </w:r>
    </w:p>
    <w:p w:rsidR="007911CD" w:rsidRPr="005C784D" w:rsidRDefault="007911CD" w:rsidP="007911CD">
      <w:pPr>
        <w:jc w:val="both"/>
        <w:rPr>
          <w:sz w:val="26"/>
          <w:szCs w:val="26"/>
        </w:rPr>
      </w:pPr>
    </w:p>
    <w:p w:rsidR="007911CD" w:rsidRDefault="0071633D" w:rsidP="0071633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71633D">
        <w:rPr>
          <w:sz w:val="26"/>
          <w:szCs w:val="26"/>
        </w:rPr>
        <w:t>рийня</w:t>
      </w:r>
      <w:r>
        <w:rPr>
          <w:sz w:val="26"/>
          <w:szCs w:val="26"/>
        </w:rPr>
        <w:t>ти</w:t>
      </w:r>
      <w:r w:rsidRPr="0071633D">
        <w:rPr>
          <w:sz w:val="26"/>
          <w:szCs w:val="26"/>
        </w:rPr>
        <w:t xml:space="preserve"> до комунальної власності </w:t>
      </w:r>
      <w:proofErr w:type="spellStart"/>
      <w:r w:rsidRPr="0071633D">
        <w:rPr>
          <w:sz w:val="26"/>
          <w:szCs w:val="26"/>
        </w:rPr>
        <w:t>Бучанської</w:t>
      </w:r>
      <w:proofErr w:type="spellEnd"/>
      <w:r w:rsidRPr="0071633D">
        <w:rPr>
          <w:sz w:val="26"/>
          <w:szCs w:val="26"/>
        </w:rPr>
        <w:t xml:space="preserve"> міської об’єднаної територіальної громади меблі</w:t>
      </w:r>
      <w:r>
        <w:rPr>
          <w:sz w:val="26"/>
          <w:szCs w:val="26"/>
        </w:rPr>
        <w:t xml:space="preserve">, відповідно до </w:t>
      </w:r>
      <w:r w:rsidRPr="0071633D">
        <w:rPr>
          <w:sz w:val="26"/>
          <w:szCs w:val="26"/>
        </w:rPr>
        <w:t>Видаткової накладної Міністерства соціальної політики України №35 від 10.09.2020р</w:t>
      </w:r>
      <w:r>
        <w:rPr>
          <w:sz w:val="26"/>
          <w:szCs w:val="26"/>
        </w:rPr>
        <w:t>.</w:t>
      </w:r>
      <w:r w:rsidRPr="0071633D">
        <w:rPr>
          <w:sz w:val="26"/>
          <w:szCs w:val="26"/>
        </w:rPr>
        <w:t xml:space="preserve"> для виконання функцій у сфері соціального захисту населення</w:t>
      </w:r>
      <w:r>
        <w:rPr>
          <w:sz w:val="26"/>
          <w:szCs w:val="26"/>
        </w:rPr>
        <w:t xml:space="preserve"> </w:t>
      </w:r>
      <w:r w:rsidRPr="0071633D">
        <w:rPr>
          <w:sz w:val="26"/>
          <w:szCs w:val="26"/>
        </w:rPr>
        <w:t>та захисту прав дітей</w:t>
      </w:r>
      <w:r w:rsidR="007911CD">
        <w:rPr>
          <w:sz w:val="26"/>
          <w:szCs w:val="26"/>
        </w:rPr>
        <w:t xml:space="preserve">, </w:t>
      </w:r>
      <w:r w:rsidR="00B52739">
        <w:rPr>
          <w:sz w:val="26"/>
          <w:szCs w:val="26"/>
        </w:rPr>
        <w:t xml:space="preserve">згідно </w:t>
      </w:r>
      <w:r w:rsidR="007911CD">
        <w:rPr>
          <w:sz w:val="26"/>
          <w:szCs w:val="26"/>
        </w:rPr>
        <w:t>чинного законодавства.</w:t>
      </w:r>
    </w:p>
    <w:p w:rsidR="004F7CAE" w:rsidRPr="004F7CAE" w:rsidRDefault="004F7CAE" w:rsidP="004F7CAE">
      <w:pPr>
        <w:pStyle w:val="a5"/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4F7CAE">
        <w:rPr>
          <w:sz w:val="26"/>
          <w:szCs w:val="26"/>
        </w:rPr>
        <w:t xml:space="preserve">Утворити комісію з передачі </w:t>
      </w:r>
      <w:r>
        <w:rPr>
          <w:sz w:val="26"/>
          <w:szCs w:val="26"/>
        </w:rPr>
        <w:t>меблів</w:t>
      </w:r>
      <w:r w:rsidRPr="004F7CAE">
        <w:rPr>
          <w:sz w:val="26"/>
          <w:szCs w:val="26"/>
        </w:rPr>
        <w:t>, зазначен</w:t>
      </w:r>
      <w:r>
        <w:rPr>
          <w:sz w:val="26"/>
          <w:szCs w:val="26"/>
        </w:rPr>
        <w:t>их</w:t>
      </w:r>
      <w:r w:rsidRPr="004F7CAE">
        <w:rPr>
          <w:sz w:val="26"/>
          <w:szCs w:val="26"/>
        </w:rPr>
        <w:t xml:space="preserve"> в п.1 даного рішення, відповідно до Додатку. </w:t>
      </w:r>
    </w:p>
    <w:p w:rsidR="007911CD" w:rsidRDefault="00B52739" w:rsidP="00B52739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B52739">
        <w:rPr>
          <w:sz w:val="26"/>
          <w:szCs w:val="26"/>
        </w:rPr>
        <w:t xml:space="preserve">изначити </w:t>
      </w:r>
      <w:proofErr w:type="spellStart"/>
      <w:r w:rsidRPr="00B52739">
        <w:rPr>
          <w:sz w:val="26"/>
          <w:szCs w:val="26"/>
        </w:rPr>
        <w:t>балансоутримувачем</w:t>
      </w:r>
      <w:proofErr w:type="spellEnd"/>
      <w:r w:rsidRPr="00B52739">
        <w:rPr>
          <w:sz w:val="26"/>
          <w:szCs w:val="26"/>
        </w:rPr>
        <w:t xml:space="preserve"> </w:t>
      </w:r>
      <w:r>
        <w:rPr>
          <w:sz w:val="26"/>
          <w:szCs w:val="26"/>
        </w:rPr>
        <w:t>майна</w:t>
      </w:r>
      <w:r w:rsidRPr="00B52739">
        <w:rPr>
          <w:sz w:val="26"/>
          <w:szCs w:val="26"/>
        </w:rPr>
        <w:t xml:space="preserve"> комунальної власності</w:t>
      </w:r>
      <w:r w:rsidRPr="00B52739">
        <w:t xml:space="preserve">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об’єднаної територіальної громади</w:t>
      </w:r>
      <w:r>
        <w:rPr>
          <w:sz w:val="26"/>
          <w:szCs w:val="26"/>
        </w:rPr>
        <w:t xml:space="preserve">, зазначеного в п.1 даного рішення, </w:t>
      </w:r>
      <w:r w:rsidRPr="00B52739">
        <w:rPr>
          <w:sz w:val="26"/>
          <w:szCs w:val="26"/>
        </w:rPr>
        <w:t>Управління праці</w:t>
      </w:r>
      <w:r>
        <w:rPr>
          <w:sz w:val="26"/>
          <w:szCs w:val="26"/>
        </w:rPr>
        <w:t>,</w:t>
      </w:r>
      <w:r w:rsidRPr="00B52739">
        <w:rPr>
          <w:sz w:val="26"/>
          <w:szCs w:val="26"/>
        </w:rPr>
        <w:t xml:space="preserve"> соціального захисту та захисту населення від наслідків Чорнобильської катастрофи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ради</w:t>
      </w:r>
      <w:r w:rsidR="007911CD">
        <w:rPr>
          <w:sz w:val="26"/>
          <w:szCs w:val="26"/>
        </w:rPr>
        <w:t>.</w:t>
      </w:r>
    </w:p>
    <w:p w:rsidR="00B52739" w:rsidRDefault="00B52739" w:rsidP="00B52739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B52739">
        <w:rPr>
          <w:sz w:val="26"/>
          <w:szCs w:val="26"/>
        </w:rPr>
        <w:t>Управлінн</w:t>
      </w:r>
      <w:r>
        <w:rPr>
          <w:sz w:val="26"/>
          <w:szCs w:val="26"/>
        </w:rPr>
        <w:t>ю</w:t>
      </w:r>
      <w:r w:rsidRPr="00B52739">
        <w:rPr>
          <w:sz w:val="26"/>
          <w:szCs w:val="26"/>
        </w:rPr>
        <w:t xml:space="preserve"> праці</w:t>
      </w:r>
      <w:r>
        <w:rPr>
          <w:sz w:val="26"/>
          <w:szCs w:val="26"/>
        </w:rPr>
        <w:t>,</w:t>
      </w:r>
      <w:r w:rsidRPr="00B52739">
        <w:rPr>
          <w:sz w:val="26"/>
          <w:szCs w:val="26"/>
        </w:rPr>
        <w:t xml:space="preserve"> соціального захисту та захисту населення від наслідків Чорнобильської катастрофи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ради</w:t>
      </w:r>
      <w:r>
        <w:rPr>
          <w:sz w:val="26"/>
          <w:szCs w:val="26"/>
        </w:rPr>
        <w:t xml:space="preserve"> забезпечити збереження та цільове використання </w:t>
      </w:r>
      <w:r w:rsidRPr="00B52739">
        <w:rPr>
          <w:sz w:val="26"/>
          <w:szCs w:val="26"/>
        </w:rPr>
        <w:t xml:space="preserve">майна комунальної власності </w:t>
      </w:r>
      <w:proofErr w:type="spellStart"/>
      <w:r w:rsidRPr="00B52739">
        <w:rPr>
          <w:sz w:val="26"/>
          <w:szCs w:val="26"/>
        </w:rPr>
        <w:t>Бучанської</w:t>
      </w:r>
      <w:proofErr w:type="spellEnd"/>
      <w:r w:rsidRPr="00B52739">
        <w:rPr>
          <w:sz w:val="26"/>
          <w:szCs w:val="26"/>
        </w:rPr>
        <w:t xml:space="preserve"> міської об’єднаної територіальної громади, зазначеного в п.1 даного рішення</w:t>
      </w:r>
    </w:p>
    <w:p w:rsidR="007911CD" w:rsidRPr="008248BA" w:rsidRDefault="007911CD" w:rsidP="007911CD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 w:rsidRPr="008248BA">
        <w:rPr>
          <w:sz w:val="26"/>
          <w:szCs w:val="26"/>
        </w:rPr>
        <w:t>Контроль за виконанням даного рішення покласти на постійну комісію міської ради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911CD" w:rsidRPr="008248BA" w:rsidRDefault="007911CD" w:rsidP="007911CD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proofErr w:type="spellStart"/>
      <w:r w:rsidRPr="00706784">
        <w:rPr>
          <w:b/>
          <w:sz w:val="26"/>
          <w:szCs w:val="26"/>
        </w:rPr>
        <w:t>Федорук</w:t>
      </w:r>
      <w:proofErr w:type="spellEnd"/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p w:rsidR="004F7CAE" w:rsidRPr="002157AE" w:rsidRDefault="004F7CAE" w:rsidP="004F7CAE">
      <w:pPr>
        <w:spacing w:after="200"/>
        <w:ind w:firstLine="5670"/>
        <w:rPr>
          <w:rFonts w:eastAsia="Calibri"/>
          <w:b/>
          <w:lang w:eastAsia="en-US"/>
        </w:rPr>
      </w:pPr>
      <w:r w:rsidRPr="002157AE">
        <w:rPr>
          <w:rFonts w:eastAsia="Calibri"/>
          <w:b/>
          <w:lang w:eastAsia="en-US"/>
        </w:rPr>
        <w:lastRenderedPageBreak/>
        <w:t>Додаток</w:t>
      </w:r>
    </w:p>
    <w:p w:rsidR="004F7CAE" w:rsidRPr="002157AE" w:rsidRDefault="004F7CAE" w:rsidP="004F7CAE">
      <w:pPr>
        <w:spacing w:after="200"/>
        <w:ind w:firstLine="5670"/>
        <w:rPr>
          <w:rFonts w:eastAsia="Calibri"/>
          <w:b/>
          <w:lang w:eastAsia="en-US"/>
        </w:rPr>
      </w:pPr>
      <w:r w:rsidRPr="002157AE">
        <w:rPr>
          <w:rFonts w:eastAsia="Calibri"/>
          <w:b/>
          <w:lang w:eastAsia="en-US"/>
        </w:rPr>
        <w:t xml:space="preserve">до </w:t>
      </w:r>
      <w:proofErr w:type="spellStart"/>
      <w:r w:rsidRPr="002157AE">
        <w:rPr>
          <w:rFonts w:eastAsia="Calibri"/>
          <w:b/>
          <w:lang w:eastAsia="en-US"/>
        </w:rPr>
        <w:t>Проєкту</w:t>
      </w:r>
      <w:proofErr w:type="spellEnd"/>
      <w:r w:rsidRPr="002157AE">
        <w:rPr>
          <w:rFonts w:eastAsia="Calibri"/>
          <w:b/>
          <w:lang w:eastAsia="en-US"/>
        </w:rPr>
        <w:t xml:space="preserve"> рішення </w:t>
      </w:r>
      <w:proofErr w:type="spellStart"/>
      <w:r w:rsidRPr="002157AE">
        <w:rPr>
          <w:rFonts w:eastAsia="Calibri"/>
          <w:b/>
          <w:lang w:eastAsia="en-US"/>
        </w:rPr>
        <w:t>Бучанської</w:t>
      </w:r>
      <w:proofErr w:type="spellEnd"/>
    </w:p>
    <w:p w:rsidR="004F7CAE" w:rsidRPr="002157AE" w:rsidRDefault="00255D00" w:rsidP="004F7CAE">
      <w:pPr>
        <w:spacing w:after="200"/>
        <w:ind w:firstLine="567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міської ради  № 5656</w:t>
      </w:r>
      <w:bookmarkStart w:id="0" w:name="_GoBack"/>
      <w:bookmarkEnd w:id="0"/>
      <w:r w:rsidR="004F7CAE" w:rsidRPr="002157AE">
        <w:rPr>
          <w:rFonts w:eastAsia="Calibri"/>
          <w:b/>
          <w:lang w:eastAsia="en-US"/>
        </w:rPr>
        <w:t>-86-</w:t>
      </w:r>
      <w:r w:rsidR="004F7CAE" w:rsidRPr="002157AE">
        <w:rPr>
          <w:rFonts w:eastAsia="Calibri"/>
          <w:b/>
          <w:lang w:val="en-US" w:eastAsia="en-US"/>
        </w:rPr>
        <w:t>V</w:t>
      </w:r>
      <w:r w:rsidR="004F7CAE" w:rsidRPr="002157AE">
        <w:rPr>
          <w:rFonts w:eastAsia="Calibri"/>
          <w:b/>
          <w:lang w:eastAsia="en-US"/>
        </w:rPr>
        <w:t>ІІ</w:t>
      </w:r>
    </w:p>
    <w:p w:rsidR="004F7CAE" w:rsidRPr="002157AE" w:rsidRDefault="004F7CAE" w:rsidP="004F7CAE">
      <w:pPr>
        <w:spacing w:after="200"/>
        <w:ind w:firstLine="5670"/>
        <w:rPr>
          <w:rFonts w:eastAsia="Calibri"/>
          <w:b/>
          <w:lang w:eastAsia="en-US"/>
        </w:rPr>
      </w:pPr>
      <w:r w:rsidRPr="002157AE">
        <w:rPr>
          <w:rFonts w:eastAsia="Calibri"/>
          <w:b/>
          <w:lang w:eastAsia="en-US"/>
        </w:rPr>
        <w:t>від «</w:t>
      </w:r>
      <w:r w:rsidR="00FC1F91" w:rsidRPr="002157AE">
        <w:rPr>
          <w:rFonts w:eastAsia="Calibri"/>
          <w:b/>
          <w:lang w:eastAsia="en-US"/>
        </w:rPr>
        <w:t>22</w:t>
      </w:r>
      <w:r w:rsidRPr="002157AE">
        <w:rPr>
          <w:rFonts w:eastAsia="Calibri"/>
          <w:b/>
          <w:lang w:eastAsia="en-US"/>
        </w:rPr>
        <w:t>» жовтня 2020 року</w:t>
      </w:r>
    </w:p>
    <w:p w:rsidR="004F7CAE" w:rsidRPr="004F7CAE" w:rsidRDefault="004F7CAE" w:rsidP="004F7CAE">
      <w:pPr>
        <w:spacing w:after="200" w:line="276" w:lineRule="auto"/>
        <w:ind w:firstLine="5670"/>
        <w:jc w:val="both"/>
        <w:rPr>
          <w:rFonts w:eastAsia="Calibri"/>
          <w:lang w:eastAsia="en-US"/>
        </w:rPr>
      </w:pPr>
    </w:p>
    <w:p w:rsidR="004F7CAE" w:rsidRPr="004F7CAE" w:rsidRDefault="004F7CAE" w:rsidP="004F7CAE">
      <w:pPr>
        <w:spacing w:after="200"/>
        <w:ind w:left="1134" w:right="1417"/>
        <w:jc w:val="center"/>
        <w:rPr>
          <w:rFonts w:eastAsia="Calibri"/>
          <w:b/>
          <w:lang w:eastAsia="en-US"/>
        </w:rPr>
      </w:pPr>
      <w:r w:rsidRPr="004F7CAE">
        <w:rPr>
          <w:rFonts w:eastAsia="Calibri"/>
          <w:b/>
          <w:lang w:eastAsia="en-US"/>
        </w:rPr>
        <w:t xml:space="preserve">Склад комісії з </w:t>
      </w:r>
      <w:r>
        <w:rPr>
          <w:rFonts w:eastAsia="Calibri"/>
          <w:b/>
          <w:lang w:eastAsia="en-US"/>
        </w:rPr>
        <w:t xml:space="preserve">прийняття </w:t>
      </w:r>
      <w:r w:rsidRPr="004F7CAE">
        <w:rPr>
          <w:rFonts w:eastAsia="Calibri"/>
          <w:b/>
          <w:lang w:eastAsia="en-US"/>
        </w:rPr>
        <w:t xml:space="preserve"> до комунальної власності </w:t>
      </w:r>
      <w:proofErr w:type="spellStart"/>
      <w:r w:rsidRPr="004F7CAE">
        <w:rPr>
          <w:rFonts w:eastAsia="Calibri"/>
          <w:b/>
          <w:lang w:eastAsia="en-US"/>
        </w:rPr>
        <w:t>Бучанської</w:t>
      </w:r>
      <w:proofErr w:type="spellEnd"/>
      <w:r w:rsidRPr="004F7CAE">
        <w:rPr>
          <w:rFonts w:eastAsia="Calibri"/>
          <w:b/>
          <w:lang w:eastAsia="en-US"/>
        </w:rPr>
        <w:t xml:space="preserve"> міської об’єднаної територіальної громади меблі</w:t>
      </w:r>
      <w:r>
        <w:rPr>
          <w:rFonts w:eastAsia="Calibri"/>
          <w:b/>
          <w:lang w:eastAsia="en-US"/>
        </w:rPr>
        <w:t>в</w:t>
      </w:r>
      <w:r w:rsidRPr="004F7CAE">
        <w:rPr>
          <w:rFonts w:eastAsia="Calibri"/>
          <w:b/>
          <w:lang w:eastAsia="en-US"/>
        </w:rPr>
        <w:t>, відповідно до Видаткової накладної Міністерства соціальної політики України №35 від 10.09.2020р. для виконання функцій у сфері соціального захисту населення та захисту прав дітей, згідно чинного законодавства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9"/>
        <w:gridCol w:w="2607"/>
        <w:gridCol w:w="2481"/>
        <w:gridCol w:w="2104"/>
      </w:tblGrid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b/>
                <w:sz w:val="22"/>
                <w:szCs w:val="22"/>
                <w:lang w:eastAsia="en-US"/>
              </w:rPr>
              <w:t>Голова комісії</w:t>
            </w:r>
            <w:r w:rsidRPr="004F7CAE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sz w:val="22"/>
                <w:szCs w:val="22"/>
                <w:lang w:eastAsia="en-US"/>
              </w:rPr>
              <w:t>Перший заступник міського голови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F7CAE">
              <w:rPr>
                <w:rFonts w:eastAsia="Calibri"/>
                <w:sz w:val="22"/>
                <w:szCs w:val="22"/>
                <w:lang w:eastAsia="en-US"/>
              </w:rPr>
              <w:t>Шаправський</w:t>
            </w:r>
            <w:proofErr w:type="spellEnd"/>
            <w:r w:rsidRPr="004F7CAE">
              <w:rPr>
                <w:rFonts w:eastAsia="Calibri"/>
                <w:sz w:val="22"/>
                <w:szCs w:val="22"/>
                <w:lang w:eastAsia="en-US"/>
              </w:rPr>
              <w:t xml:space="preserve"> Т.О.</w:t>
            </w: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b/>
                <w:sz w:val="22"/>
                <w:szCs w:val="22"/>
                <w:lang w:eastAsia="en-US"/>
              </w:rPr>
              <w:t>Члени комісії</w:t>
            </w:r>
            <w:r w:rsidRPr="004F7CAE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2607" w:type="dxa"/>
            <w:shd w:val="clear" w:color="auto" w:fill="auto"/>
          </w:tcPr>
          <w:p w:rsid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sz w:val="22"/>
                <w:szCs w:val="22"/>
                <w:lang w:eastAsia="en-US"/>
              </w:rPr>
              <w:t>Завідувач сектором комунального майна</w:t>
            </w: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БМР</w:t>
            </w: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Головний спеціаліст </w:t>
            </w:r>
          </w:p>
          <w:p w:rsidR="00BA1837" w:rsidRPr="004F7CAE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Відділу обліку та звітності БМР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4F7CAE">
              <w:rPr>
                <w:rFonts w:eastAsia="Calibri"/>
                <w:sz w:val="22"/>
                <w:szCs w:val="22"/>
                <w:lang w:eastAsia="en-US"/>
              </w:rPr>
              <w:t>Бабієнко</w:t>
            </w:r>
            <w:proofErr w:type="spellEnd"/>
            <w:r w:rsidRPr="004F7CAE">
              <w:rPr>
                <w:rFonts w:eastAsia="Calibri"/>
                <w:sz w:val="22"/>
                <w:szCs w:val="22"/>
                <w:lang w:eastAsia="en-US"/>
              </w:rPr>
              <w:t xml:space="preserve"> М.П.</w:t>
            </w: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BA1837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Голубовська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О.Ф.</w:t>
            </w:r>
          </w:p>
          <w:p w:rsidR="00BA1837" w:rsidRPr="004F7CAE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В.о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. начальника</w:t>
            </w:r>
          </w:p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УПС</w:t>
            </w:r>
            <w:r w:rsidR="00BA1837">
              <w:rPr>
                <w:rFonts w:eastAsia="Calibri"/>
                <w:sz w:val="22"/>
                <w:szCs w:val="22"/>
                <w:lang w:eastAsia="en-US"/>
              </w:rPr>
              <w:t>З</w:t>
            </w:r>
            <w:r>
              <w:rPr>
                <w:rFonts w:eastAsia="Calibri"/>
                <w:sz w:val="22"/>
                <w:szCs w:val="22"/>
                <w:lang w:eastAsia="en-US"/>
              </w:rPr>
              <w:t>ЗН</w:t>
            </w:r>
            <w:r w:rsidR="00BA1837">
              <w:rPr>
                <w:rFonts w:eastAsia="Calibri"/>
                <w:sz w:val="22"/>
                <w:szCs w:val="22"/>
                <w:lang w:eastAsia="en-US"/>
              </w:rPr>
              <w:t>Н</w:t>
            </w:r>
            <w:r>
              <w:rPr>
                <w:rFonts w:eastAsia="Calibri"/>
                <w:sz w:val="22"/>
                <w:szCs w:val="22"/>
                <w:lang w:eastAsia="en-US"/>
              </w:rPr>
              <w:t>ЧК БМР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Пасічна І.Ю.</w:t>
            </w: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4F7CAE">
              <w:rPr>
                <w:rFonts w:eastAsia="Calibri"/>
                <w:sz w:val="22"/>
                <w:szCs w:val="22"/>
                <w:lang w:eastAsia="en-US"/>
              </w:rPr>
              <w:t>Головний бухгалтер</w:t>
            </w:r>
            <w:r w:rsidRPr="004F7CAE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BA1837" w:rsidRPr="00BA1837">
              <w:rPr>
                <w:rFonts w:eastAsia="Calibri"/>
                <w:sz w:val="22"/>
                <w:szCs w:val="22"/>
                <w:lang w:eastAsia="en-US"/>
              </w:rPr>
              <w:t>УПСЗЗННЧК БМР</w:t>
            </w: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  <w:p w:rsidR="004F7CAE" w:rsidRPr="004F7CAE" w:rsidRDefault="00BA1837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Кухар Н.В.</w:t>
            </w: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F7CAE" w:rsidRPr="004F7CAE" w:rsidTr="00B56515">
        <w:trPr>
          <w:trHeight w:val="80"/>
        </w:trPr>
        <w:tc>
          <w:tcPr>
            <w:tcW w:w="2379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7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81" w:type="dxa"/>
            <w:shd w:val="clear" w:color="auto" w:fill="auto"/>
          </w:tcPr>
          <w:p w:rsidR="004F7CAE" w:rsidRPr="004F7CAE" w:rsidRDefault="004F7CAE" w:rsidP="004F7CAE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104" w:type="dxa"/>
            <w:shd w:val="clear" w:color="auto" w:fill="auto"/>
          </w:tcPr>
          <w:p w:rsidR="004F7CAE" w:rsidRPr="004F7CAE" w:rsidRDefault="004F7CAE" w:rsidP="004F7CA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4F7CAE" w:rsidRPr="004F7CAE" w:rsidRDefault="004F7CAE" w:rsidP="004F7CAE">
      <w:pPr>
        <w:spacing w:after="200" w:line="276" w:lineRule="auto"/>
        <w:rPr>
          <w:rFonts w:eastAsia="Calibri"/>
          <w:lang w:eastAsia="en-US"/>
        </w:rPr>
      </w:pPr>
    </w:p>
    <w:p w:rsidR="004F7CAE" w:rsidRPr="002157AE" w:rsidRDefault="004F7CAE" w:rsidP="004F7CAE">
      <w:pPr>
        <w:spacing w:after="200" w:line="276" w:lineRule="auto"/>
        <w:rPr>
          <w:rFonts w:eastAsia="Calibri"/>
          <w:b/>
          <w:lang w:eastAsia="en-US"/>
        </w:rPr>
      </w:pPr>
      <w:r w:rsidRPr="002157AE">
        <w:rPr>
          <w:rFonts w:eastAsia="Calibri"/>
          <w:b/>
          <w:lang w:eastAsia="en-US"/>
        </w:rPr>
        <w:t xml:space="preserve">           </w:t>
      </w:r>
      <w:r w:rsidR="002157AE" w:rsidRPr="002157AE">
        <w:rPr>
          <w:rFonts w:eastAsia="Calibri"/>
          <w:b/>
          <w:lang w:eastAsia="en-US"/>
        </w:rPr>
        <w:t xml:space="preserve">Міський голова                                                                                        А.П. </w:t>
      </w:r>
      <w:proofErr w:type="spellStart"/>
      <w:r w:rsidR="002157AE" w:rsidRPr="002157AE">
        <w:rPr>
          <w:rFonts w:eastAsia="Calibri"/>
          <w:b/>
          <w:lang w:eastAsia="en-US"/>
        </w:rPr>
        <w:t>Федорук</w:t>
      </w:r>
      <w:proofErr w:type="spellEnd"/>
    </w:p>
    <w:p w:rsidR="007911CD" w:rsidRDefault="007911CD" w:rsidP="007911CD">
      <w:pPr>
        <w:ind w:left="360"/>
        <w:jc w:val="both"/>
        <w:rPr>
          <w:b/>
          <w:sz w:val="26"/>
          <w:szCs w:val="26"/>
        </w:rPr>
      </w:pPr>
    </w:p>
    <w:sectPr w:rsidR="007911CD" w:rsidSect="00500236">
      <w:pgSz w:w="11906" w:h="16838"/>
      <w:pgMar w:top="851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multilevel"/>
    <w:tmpl w:val="FC668D02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1CD"/>
    <w:rsid w:val="002157AE"/>
    <w:rsid w:val="00221A16"/>
    <w:rsid w:val="00255D00"/>
    <w:rsid w:val="0042187F"/>
    <w:rsid w:val="004F7CAE"/>
    <w:rsid w:val="0071633D"/>
    <w:rsid w:val="007911CD"/>
    <w:rsid w:val="007D6F63"/>
    <w:rsid w:val="00870233"/>
    <w:rsid w:val="00B52739"/>
    <w:rsid w:val="00BA1837"/>
    <w:rsid w:val="00C22794"/>
    <w:rsid w:val="00FC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7C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1C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F7C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2020-10-23T09:52:00Z</cp:lastPrinted>
  <dcterms:created xsi:type="dcterms:W3CDTF">2020-10-08T14:04:00Z</dcterms:created>
  <dcterms:modified xsi:type="dcterms:W3CDTF">2020-10-23T10:08:00Z</dcterms:modified>
</cp:coreProperties>
</file>